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412E7BFE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15249B">
        <w:rPr>
          <w:sz w:val="20"/>
          <w:szCs w:val="20"/>
        </w:rPr>
        <w:t>dio naselja Sveti Rok ulica Jurjevići i ulica G</w:t>
      </w:r>
      <w:bookmarkStart w:id="0" w:name="_GoBack"/>
      <w:bookmarkEnd w:id="0"/>
      <w:r w:rsidR="0015249B">
        <w:rPr>
          <w:sz w:val="20"/>
          <w:szCs w:val="20"/>
        </w:rPr>
        <w:t>aj Miletić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629DD5B3" w:rsidR="00524EEF" w:rsidRDefault="0015249B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78A99EA8" w:rsidR="00524EEF" w:rsidRDefault="0015249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7983ECFD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1E388646" w:rsidR="0015249B" w:rsidRDefault="0015249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B4B8B" w14:textId="77777777" w:rsidR="00593629" w:rsidRDefault="00593629" w:rsidP="000837DE">
      <w:pPr>
        <w:spacing w:after="0" w:line="240" w:lineRule="auto"/>
      </w:pPr>
      <w:r>
        <w:separator/>
      </w:r>
    </w:p>
  </w:endnote>
  <w:endnote w:type="continuationSeparator" w:id="0">
    <w:p w14:paraId="792B3DF3" w14:textId="77777777" w:rsidR="00593629" w:rsidRDefault="00593629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990E" w14:textId="77777777" w:rsidR="00593629" w:rsidRDefault="00593629" w:rsidP="000837DE">
      <w:pPr>
        <w:spacing w:after="0" w:line="240" w:lineRule="auto"/>
      </w:pPr>
      <w:r>
        <w:separator/>
      </w:r>
    </w:p>
  </w:footnote>
  <w:footnote w:type="continuationSeparator" w:id="0">
    <w:p w14:paraId="59E2EEAE" w14:textId="77777777" w:rsidR="00593629" w:rsidRDefault="00593629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7B28322" w:rsidR="00C75366" w:rsidRDefault="0015249B" w:rsidP="0015249B">
    <w:pPr>
      <w:pStyle w:val="Zaglavlje"/>
      <w:jc w:val="right"/>
    </w:pPr>
    <w:bookmarkStart w:id="1" w:name="Titus1HeaderPrimary"/>
    <w:r w:rsidRPr="0015249B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5249B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93629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FDA9EF-ACF2-4828-9C28-9165AF9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556</Characters>
  <Application>Microsoft Office Word</Application>
  <DocSecurity>0</DocSecurity>
  <Lines>42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2026-06-03T10:49:00Z</dcterms:created>
  <dcterms:modified xsi:type="dcterms:W3CDTF">2026-06-03T10:49:00Z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